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DCA" w:rsidRPr="006A5A8F" w:rsidRDefault="00777DCA" w:rsidP="00777DCA">
      <w:pPr>
        <w:jc w:val="center"/>
        <w:rPr>
          <w:rFonts w:ascii="方正小标宋简体" w:eastAsia="方正小标宋简体"/>
          <w:sz w:val="32"/>
          <w:szCs w:val="32"/>
        </w:rPr>
      </w:pPr>
      <w:r w:rsidRPr="006A5A8F">
        <w:rPr>
          <w:rFonts w:ascii="方正小标宋简体" w:eastAsia="方正小标宋简体" w:hint="eastAsia"/>
          <w:sz w:val="32"/>
          <w:szCs w:val="32"/>
        </w:rPr>
        <w:t>主要设备材料招标人推荐品牌一览表</w:t>
      </w:r>
    </w:p>
    <w:p w:rsidR="00777DCA" w:rsidRDefault="00777DCA" w:rsidP="00777DCA">
      <w:r w:rsidRPr="006A5A8F">
        <w:rPr>
          <w:rFonts w:hint="eastAsia"/>
        </w:rPr>
        <w:t>工程名称</w:t>
      </w:r>
      <w:r w:rsidRPr="006A5A8F">
        <w:rPr>
          <w:rFonts w:hint="eastAsia"/>
        </w:rPr>
        <w:t>:</w:t>
      </w:r>
      <w:r w:rsidRPr="006A5A8F">
        <w:rPr>
          <w:rFonts w:hint="eastAsia"/>
        </w:rPr>
        <w:t>盐城师范学院通榆校区工会活动室（浴室三楼）</w:t>
      </w:r>
      <w:r w:rsidRPr="00777DCA">
        <w:rPr>
          <w:rFonts w:hint="eastAsia"/>
        </w:rPr>
        <w:t>（装饰</w:t>
      </w:r>
      <w:r>
        <w:rPr>
          <w:rFonts w:hint="eastAsia"/>
        </w:rPr>
        <w:t>）</w:t>
      </w:r>
    </w:p>
    <w:tbl>
      <w:tblPr>
        <w:tblW w:w="14000" w:type="dxa"/>
        <w:tblInd w:w="95" w:type="dxa"/>
        <w:tblLook w:val="04A0" w:firstRow="1" w:lastRow="0" w:firstColumn="1" w:lastColumn="0" w:noHBand="0" w:noVBand="1"/>
      </w:tblPr>
      <w:tblGrid>
        <w:gridCol w:w="460"/>
        <w:gridCol w:w="1821"/>
        <w:gridCol w:w="1679"/>
        <w:gridCol w:w="3283"/>
        <w:gridCol w:w="1977"/>
        <w:gridCol w:w="1320"/>
        <w:gridCol w:w="3460"/>
      </w:tblGrid>
      <w:tr w:rsidR="00777DCA" w:rsidRPr="00777DCA" w:rsidTr="00777DCA">
        <w:trPr>
          <w:trHeight w:val="6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序号</w:t>
            </w:r>
          </w:p>
        </w:tc>
        <w:tc>
          <w:tcPr>
            <w:tcW w:w="1821"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材料名称</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招标人推荐品牌及生产厂家</w:t>
            </w:r>
          </w:p>
        </w:tc>
        <w:tc>
          <w:tcPr>
            <w:tcW w:w="1977"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投标人所选推荐品牌及生产厂家</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主要技术参数</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备注</w:t>
            </w:r>
          </w:p>
        </w:tc>
      </w:tr>
      <w:tr w:rsidR="00777DCA" w:rsidRPr="00777DCA" w:rsidTr="00777DCA">
        <w:trPr>
          <w:trHeight w:val="64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1</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墙砖</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详见图纸</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东鹏、鹰牌、道格拉斯</w:t>
            </w:r>
          </w:p>
        </w:tc>
        <w:tc>
          <w:tcPr>
            <w:tcW w:w="1977"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2</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地砖</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详见图纸</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东鹏、鹰牌、道格拉斯</w:t>
            </w:r>
          </w:p>
        </w:tc>
        <w:tc>
          <w:tcPr>
            <w:tcW w:w="1977"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3</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内墙乳胶漆</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立邦（净味120）华润（2580S净味佳易白）多乐士（家丽安）</w:t>
            </w:r>
          </w:p>
        </w:tc>
        <w:tc>
          <w:tcPr>
            <w:tcW w:w="1977"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67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4</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纸面石膏板</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1200*2400*12</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泰山、龙牌、杰科</w:t>
            </w:r>
          </w:p>
        </w:tc>
        <w:tc>
          <w:tcPr>
            <w:tcW w:w="1977"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58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5</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集成吊顶（吸音）</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600*600*10</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阿姆斯壮 先科、宇诚</w:t>
            </w:r>
          </w:p>
        </w:tc>
        <w:tc>
          <w:tcPr>
            <w:tcW w:w="1977"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58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6</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铝合金型材</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80系列</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博奥、华西、佳华</w:t>
            </w:r>
          </w:p>
        </w:tc>
        <w:tc>
          <w:tcPr>
            <w:tcW w:w="1977" w:type="dxa"/>
            <w:tcBorders>
              <w:top w:val="nil"/>
              <w:left w:val="nil"/>
              <w:bottom w:val="nil"/>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kern w:val="0"/>
                <w:sz w:val="18"/>
                <w:szCs w:val="18"/>
              </w:rPr>
            </w:pPr>
            <w:r w:rsidRPr="00777DCA">
              <w:rPr>
                <w:rFonts w:ascii="宋体" w:eastAsia="宋体" w:hAnsi="宋体" w:cs="宋体" w:hint="eastAsia"/>
                <w:kern w:val="0"/>
                <w:sz w:val="18"/>
                <w:szCs w:val="18"/>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58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7</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PVC地板</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网格纹</w:t>
            </w:r>
            <w:r w:rsidRPr="00777DCA">
              <w:rPr>
                <w:rFonts w:ascii="黑体" w:eastAsia="黑体" w:hAnsi="黑体" w:cs="宋体" w:hint="eastAsia"/>
                <w:color w:val="000000"/>
                <w:kern w:val="0"/>
                <w:sz w:val="20"/>
                <w:szCs w:val="20"/>
              </w:rPr>
              <w:br/>
              <w:t>4.5mm运动地板</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欧晨、江海、博凯</w:t>
            </w:r>
          </w:p>
        </w:tc>
        <w:tc>
          <w:tcPr>
            <w:tcW w:w="1977" w:type="dxa"/>
            <w:tcBorders>
              <w:top w:val="single" w:sz="4" w:space="0" w:color="auto"/>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r w:rsidR="00777DCA" w:rsidRPr="00777DCA" w:rsidTr="00777DCA">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8</w:t>
            </w:r>
          </w:p>
        </w:tc>
        <w:tc>
          <w:tcPr>
            <w:tcW w:w="1821"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不锈钢圆管</w:t>
            </w:r>
          </w:p>
        </w:tc>
        <w:tc>
          <w:tcPr>
            <w:tcW w:w="1679"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φ76*1.5     φ32*1.2</w:t>
            </w:r>
          </w:p>
        </w:tc>
        <w:tc>
          <w:tcPr>
            <w:tcW w:w="3283"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艺华、响当当、长城</w:t>
            </w:r>
          </w:p>
        </w:tc>
        <w:tc>
          <w:tcPr>
            <w:tcW w:w="1977"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黑体" w:eastAsia="黑体" w:hAnsi="黑体" w:cs="宋体"/>
                <w:color w:val="000000"/>
                <w:kern w:val="0"/>
                <w:sz w:val="20"/>
                <w:szCs w:val="20"/>
              </w:rPr>
            </w:pPr>
            <w:r w:rsidRPr="00777DCA">
              <w:rPr>
                <w:rFonts w:ascii="黑体" w:eastAsia="黑体" w:hAnsi="黑体" w:cs="宋体" w:hint="eastAsia"/>
                <w:color w:val="000000"/>
                <w:kern w:val="0"/>
                <w:sz w:val="20"/>
                <w:szCs w:val="20"/>
              </w:rPr>
              <w:t>优等品</w:t>
            </w:r>
          </w:p>
        </w:tc>
        <w:tc>
          <w:tcPr>
            <w:tcW w:w="3460" w:type="dxa"/>
            <w:tcBorders>
              <w:top w:val="nil"/>
              <w:left w:val="nil"/>
              <w:bottom w:val="single" w:sz="4" w:space="0" w:color="auto"/>
              <w:right w:val="single" w:sz="4" w:space="0" w:color="auto"/>
            </w:tcBorders>
            <w:shd w:val="clear" w:color="auto" w:fill="auto"/>
            <w:vAlign w:val="center"/>
            <w:hideMark/>
          </w:tcPr>
          <w:p w:rsidR="00777DCA" w:rsidRPr="00777DCA" w:rsidRDefault="00777DCA" w:rsidP="00777DCA">
            <w:pPr>
              <w:widowControl/>
              <w:jc w:val="center"/>
              <w:rPr>
                <w:rFonts w:ascii="宋体" w:eastAsia="宋体" w:hAnsi="宋体" w:cs="宋体"/>
                <w:color w:val="000000"/>
                <w:kern w:val="0"/>
                <w:sz w:val="18"/>
                <w:szCs w:val="18"/>
              </w:rPr>
            </w:pPr>
            <w:r w:rsidRPr="00777DCA">
              <w:rPr>
                <w:rFonts w:ascii="宋体" w:eastAsia="宋体" w:hAnsi="宋体" w:cs="宋体" w:hint="eastAsia"/>
                <w:color w:val="000000"/>
                <w:kern w:val="0"/>
                <w:sz w:val="18"/>
                <w:szCs w:val="18"/>
              </w:rPr>
              <w:t>最终色彩、图案根据建设单位要求确定</w:t>
            </w:r>
          </w:p>
        </w:tc>
      </w:tr>
    </w:tbl>
    <w:p w:rsidR="00777DCA" w:rsidRPr="00777DCA" w:rsidRDefault="00777DCA" w:rsidP="00777DCA"/>
    <w:p w:rsidR="003866DC" w:rsidRPr="006A5A8F" w:rsidRDefault="006A5A8F" w:rsidP="006A5A8F">
      <w:pPr>
        <w:jc w:val="center"/>
        <w:rPr>
          <w:rFonts w:ascii="方正小标宋简体" w:eastAsia="方正小标宋简体"/>
          <w:sz w:val="32"/>
          <w:szCs w:val="32"/>
        </w:rPr>
      </w:pPr>
      <w:r w:rsidRPr="006A5A8F">
        <w:rPr>
          <w:rFonts w:ascii="方正小标宋简体" w:eastAsia="方正小标宋简体" w:hint="eastAsia"/>
          <w:sz w:val="32"/>
          <w:szCs w:val="32"/>
        </w:rPr>
        <w:t>主要设备材料招标人推荐品牌一览表</w:t>
      </w:r>
    </w:p>
    <w:p w:rsidR="006A5A8F" w:rsidRDefault="006A5A8F"/>
    <w:p w:rsidR="006A5A8F" w:rsidRDefault="006A5A8F">
      <w:r w:rsidRPr="006A5A8F">
        <w:rPr>
          <w:rFonts w:hint="eastAsia"/>
        </w:rPr>
        <w:t>工程名称</w:t>
      </w:r>
      <w:r w:rsidRPr="006A5A8F">
        <w:rPr>
          <w:rFonts w:hint="eastAsia"/>
        </w:rPr>
        <w:t>:</w:t>
      </w:r>
      <w:r w:rsidRPr="006A5A8F">
        <w:rPr>
          <w:rFonts w:hint="eastAsia"/>
        </w:rPr>
        <w:t>盐城师范学院通榆校区工会活动室（浴室三楼）（安装）</w:t>
      </w:r>
    </w:p>
    <w:tbl>
      <w:tblPr>
        <w:tblW w:w="14180" w:type="dxa"/>
        <w:tblInd w:w="95" w:type="dxa"/>
        <w:tblLook w:val="04A0" w:firstRow="1" w:lastRow="0" w:firstColumn="1" w:lastColumn="0" w:noHBand="0" w:noVBand="1"/>
      </w:tblPr>
      <w:tblGrid>
        <w:gridCol w:w="680"/>
        <w:gridCol w:w="1360"/>
        <w:gridCol w:w="1659"/>
        <w:gridCol w:w="3118"/>
        <w:gridCol w:w="1985"/>
        <w:gridCol w:w="1984"/>
        <w:gridCol w:w="3394"/>
      </w:tblGrid>
      <w:tr w:rsidR="006A5A8F" w:rsidRPr="006A5A8F" w:rsidTr="006A5A8F">
        <w:trPr>
          <w:trHeight w:val="48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招标人推荐品牌</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招标人推荐产地或生产厂家</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黑体" w:eastAsia="黑体" w:hAnsi="黑体" w:cs="宋体"/>
                <w:color w:val="000000"/>
                <w:kern w:val="0"/>
                <w:sz w:val="20"/>
                <w:szCs w:val="20"/>
              </w:rPr>
            </w:pPr>
            <w:r w:rsidRPr="006A5A8F">
              <w:rPr>
                <w:rFonts w:ascii="黑体" w:eastAsia="黑体" w:hAnsi="黑体" w:cs="宋体" w:hint="eastAsia"/>
                <w:color w:val="000000"/>
                <w:kern w:val="0"/>
                <w:sz w:val="20"/>
                <w:szCs w:val="20"/>
              </w:rPr>
              <w:t>备注</w:t>
            </w:r>
          </w:p>
        </w:tc>
      </w:tr>
      <w:tr w:rsidR="006A5A8F" w:rsidRPr="006A5A8F" w:rsidTr="006A5A8F">
        <w:trPr>
          <w:trHeight w:val="76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lastRenderedPageBreak/>
              <w:t>1</w:t>
            </w:r>
          </w:p>
        </w:tc>
        <w:tc>
          <w:tcPr>
            <w:tcW w:w="1360"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电线、电缆</w:t>
            </w:r>
          </w:p>
        </w:tc>
        <w:tc>
          <w:tcPr>
            <w:tcW w:w="1659" w:type="dxa"/>
            <w:tcBorders>
              <w:top w:val="nil"/>
              <w:left w:val="nil"/>
              <w:bottom w:val="single" w:sz="4" w:space="0" w:color="auto"/>
              <w:right w:val="single" w:sz="4" w:space="0" w:color="auto"/>
            </w:tcBorders>
            <w:shd w:val="clear" w:color="auto" w:fill="auto"/>
            <w:vAlign w:val="center"/>
            <w:hideMark/>
          </w:tcPr>
          <w:p w:rsid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远东</w:t>
            </w:r>
          </w:p>
          <w:p w:rsid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江南      </w:t>
            </w:r>
          </w:p>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上上</w:t>
            </w:r>
          </w:p>
        </w:tc>
        <w:tc>
          <w:tcPr>
            <w:tcW w:w="3118"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江苏宜兴、江苏无锡、江苏溧阳</w:t>
            </w:r>
          </w:p>
        </w:tc>
        <w:tc>
          <w:tcPr>
            <w:tcW w:w="1985"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left"/>
              <w:rPr>
                <w:rFonts w:ascii="宋体" w:eastAsia="宋体" w:hAnsi="宋体" w:cs="宋体"/>
                <w:kern w:val="0"/>
                <w:sz w:val="18"/>
                <w:szCs w:val="18"/>
              </w:rPr>
            </w:pPr>
            <w:r w:rsidRPr="006A5A8F">
              <w:rPr>
                <w:rFonts w:ascii="宋体" w:eastAsia="宋体" w:hAnsi="宋体" w:cs="宋体" w:hint="eastAsia"/>
                <w:kern w:val="0"/>
                <w:sz w:val="18"/>
                <w:szCs w:val="18"/>
              </w:rPr>
              <w:t>国标</w:t>
            </w:r>
          </w:p>
        </w:tc>
      </w:tr>
      <w:tr w:rsidR="006A5A8F" w:rsidRPr="006A5A8F" w:rsidTr="006A5A8F">
        <w:trPr>
          <w:trHeight w:val="72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2</w:t>
            </w:r>
          </w:p>
        </w:tc>
        <w:tc>
          <w:tcPr>
            <w:tcW w:w="1360"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开关插座</w:t>
            </w:r>
          </w:p>
        </w:tc>
        <w:tc>
          <w:tcPr>
            <w:tcW w:w="1659" w:type="dxa"/>
            <w:tcBorders>
              <w:top w:val="nil"/>
              <w:left w:val="nil"/>
              <w:bottom w:val="single" w:sz="4" w:space="0" w:color="auto"/>
              <w:right w:val="single" w:sz="4" w:space="0" w:color="auto"/>
            </w:tcBorders>
            <w:shd w:val="clear" w:color="auto" w:fill="auto"/>
            <w:vAlign w:val="center"/>
            <w:hideMark/>
          </w:tcPr>
          <w:p w:rsid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TCL         </w:t>
            </w:r>
          </w:p>
          <w:p w:rsid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朗能  </w:t>
            </w:r>
          </w:p>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西门子</w:t>
            </w:r>
          </w:p>
        </w:tc>
        <w:tc>
          <w:tcPr>
            <w:tcW w:w="3118"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广东惠州、广东中山、广东佛山、山东淄博</w:t>
            </w:r>
          </w:p>
        </w:tc>
        <w:tc>
          <w:tcPr>
            <w:tcW w:w="1985"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left"/>
              <w:rPr>
                <w:rFonts w:ascii="宋体" w:eastAsia="宋体" w:hAnsi="宋体" w:cs="宋体"/>
                <w:kern w:val="0"/>
                <w:sz w:val="18"/>
                <w:szCs w:val="18"/>
              </w:rPr>
            </w:pPr>
            <w:r w:rsidRPr="006A5A8F">
              <w:rPr>
                <w:rFonts w:ascii="宋体" w:eastAsia="宋体" w:hAnsi="宋体" w:cs="宋体" w:hint="eastAsia"/>
                <w:kern w:val="0"/>
                <w:sz w:val="18"/>
                <w:szCs w:val="18"/>
              </w:rPr>
              <w:t>包含地插、网络插座等；购置前提供样品，需建设单位确认后方可购置</w:t>
            </w:r>
          </w:p>
        </w:tc>
      </w:tr>
      <w:tr w:rsidR="006A5A8F" w:rsidRPr="006A5A8F" w:rsidTr="006A5A8F">
        <w:trPr>
          <w:trHeight w:val="702"/>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3</w:t>
            </w:r>
          </w:p>
        </w:tc>
        <w:tc>
          <w:tcPr>
            <w:tcW w:w="1360"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灯具（集成吊顶配套）</w:t>
            </w:r>
          </w:p>
        </w:tc>
        <w:tc>
          <w:tcPr>
            <w:tcW w:w="1659" w:type="dxa"/>
            <w:tcBorders>
              <w:top w:val="nil"/>
              <w:left w:val="nil"/>
              <w:bottom w:val="single" w:sz="4" w:space="0" w:color="auto"/>
              <w:right w:val="single" w:sz="4" w:space="0" w:color="auto"/>
            </w:tcBorders>
            <w:shd w:val="clear" w:color="auto" w:fill="auto"/>
            <w:vAlign w:val="center"/>
            <w:hideMark/>
          </w:tcPr>
          <w:p w:rsidR="006A5A8F" w:rsidRDefault="006A5A8F" w:rsidP="006A5A8F">
            <w:pPr>
              <w:widowControl/>
              <w:jc w:val="center"/>
              <w:rPr>
                <w:rFonts w:ascii="宋体" w:eastAsia="宋体" w:hAnsi="宋体" w:cs="宋体"/>
                <w:kern w:val="0"/>
                <w:sz w:val="18"/>
                <w:szCs w:val="18"/>
              </w:rPr>
            </w:pPr>
            <w:r>
              <w:rPr>
                <w:rFonts w:ascii="宋体" w:eastAsia="宋体" w:hAnsi="宋体" w:cs="宋体" w:hint="eastAsia"/>
                <w:kern w:val="0"/>
                <w:sz w:val="18"/>
                <w:szCs w:val="18"/>
              </w:rPr>
              <w:t>飞利浦</w:t>
            </w:r>
          </w:p>
          <w:p w:rsidR="006A5A8F" w:rsidRDefault="006A5A8F" w:rsidP="006A5A8F">
            <w:pPr>
              <w:widowControl/>
              <w:jc w:val="center"/>
              <w:rPr>
                <w:rFonts w:ascii="宋体" w:eastAsia="宋体" w:hAnsi="宋体" w:cs="宋体"/>
                <w:kern w:val="0"/>
                <w:sz w:val="18"/>
                <w:szCs w:val="18"/>
              </w:rPr>
            </w:pPr>
            <w:r>
              <w:rPr>
                <w:rFonts w:ascii="宋体" w:eastAsia="宋体" w:hAnsi="宋体" w:cs="宋体" w:hint="eastAsia"/>
                <w:kern w:val="0"/>
                <w:sz w:val="18"/>
                <w:szCs w:val="18"/>
              </w:rPr>
              <w:t>雷士</w:t>
            </w:r>
          </w:p>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欧普</w:t>
            </w:r>
          </w:p>
        </w:tc>
        <w:tc>
          <w:tcPr>
            <w:tcW w:w="3118"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上海市中山北路、上海市、</w:t>
            </w:r>
            <w:r w:rsidR="00E96CAE">
              <w:rPr>
                <w:rFonts w:ascii="宋体" w:eastAsia="宋体" w:hAnsi="宋体" w:cs="宋体" w:hint="eastAsia"/>
                <w:kern w:val="0"/>
                <w:sz w:val="18"/>
                <w:szCs w:val="18"/>
              </w:rPr>
              <w:t>上海市</w:t>
            </w:r>
            <w:r w:rsidRPr="006A5A8F">
              <w:rPr>
                <w:rFonts w:ascii="宋体" w:eastAsia="宋体" w:hAnsi="宋体" w:cs="宋体" w:hint="eastAsia"/>
                <w:kern w:val="0"/>
                <w:sz w:val="18"/>
                <w:szCs w:val="18"/>
              </w:rPr>
              <w:t xml:space="preserve">            </w:t>
            </w:r>
          </w:p>
        </w:tc>
        <w:tc>
          <w:tcPr>
            <w:tcW w:w="1985"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center"/>
              <w:rPr>
                <w:rFonts w:ascii="宋体" w:eastAsia="宋体" w:hAnsi="宋体" w:cs="宋体"/>
                <w:kern w:val="0"/>
                <w:sz w:val="18"/>
                <w:szCs w:val="18"/>
              </w:rPr>
            </w:pPr>
            <w:r w:rsidRPr="006A5A8F">
              <w:rPr>
                <w:rFonts w:ascii="宋体" w:eastAsia="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shd w:val="clear" w:color="auto" w:fill="auto"/>
            <w:vAlign w:val="center"/>
            <w:hideMark/>
          </w:tcPr>
          <w:p w:rsidR="006A5A8F" w:rsidRPr="006A5A8F" w:rsidRDefault="006A5A8F" w:rsidP="006A5A8F">
            <w:pPr>
              <w:widowControl/>
              <w:jc w:val="left"/>
              <w:rPr>
                <w:rFonts w:ascii="宋体" w:eastAsia="宋体" w:hAnsi="宋体" w:cs="宋体"/>
                <w:kern w:val="0"/>
                <w:sz w:val="18"/>
                <w:szCs w:val="18"/>
              </w:rPr>
            </w:pPr>
            <w:r w:rsidRPr="006A5A8F">
              <w:rPr>
                <w:rFonts w:ascii="宋体" w:eastAsia="宋体" w:hAnsi="宋体" w:cs="宋体" w:hint="eastAsia"/>
                <w:kern w:val="0"/>
                <w:sz w:val="18"/>
                <w:szCs w:val="18"/>
              </w:rPr>
              <w:t>购置前提供样品，需建设单位确认后方可购置</w:t>
            </w:r>
          </w:p>
        </w:tc>
      </w:tr>
    </w:tbl>
    <w:p w:rsidR="006A5A8F" w:rsidRPr="006A5A8F" w:rsidRDefault="006A5A8F"/>
    <w:p w:rsidR="006A5A8F" w:rsidRDefault="006A5A8F" w:rsidP="006A5A8F">
      <w:pPr>
        <w:ind w:firstLineChars="200" w:firstLine="420"/>
      </w:pPr>
      <w:r>
        <w:rPr>
          <w:rFonts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00D11A81" w:rsidRPr="00D11A81">
        <w:rPr>
          <w:rFonts w:hint="eastAsia"/>
          <w:color w:val="FF0000"/>
        </w:rPr>
        <w:t>且在投标文件中按招标人提供的样表格式明确注明使用的电气产品的生产厂家、产地、品牌、规格型号、单价等内容。</w:t>
      </w:r>
    </w:p>
    <w:p w:rsidR="00777DCA" w:rsidRPr="00D11A81" w:rsidRDefault="00D11A81" w:rsidP="006A5A8F">
      <w:pPr>
        <w:ind w:firstLineChars="200" w:firstLine="420"/>
        <w:rPr>
          <w:color w:val="FF0000"/>
        </w:rPr>
      </w:pPr>
      <w:r w:rsidRPr="00D11A81">
        <w:rPr>
          <w:rFonts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rFonts w:hint="eastAsia"/>
          <w:color w:val="FF0000"/>
        </w:rPr>
        <w:t>4</w:t>
      </w:r>
      <w:r w:rsidRPr="00D11A81">
        <w:rPr>
          <w:rFonts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p w:rsidR="00777DCA" w:rsidRDefault="00777DCA" w:rsidP="006A5A8F">
      <w:pPr>
        <w:ind w:firstLineChars="200" w:firstLine="420"/>
      </w:pPr>
    </w:p>
    <w:p w:rsidR="00777DCA" w:rsidRPr="00777DCA" w:rsidRDefault="00777DCA" w:rsidP="006A5A8F">
      <w:pPr>
        <w:ind w:firstLineChars="200" w:firstLine="420"/>
      </w:pPr>
      <w:bookmarkStart w:id="0" w:name="_GoBack"/>
      <w:bookmarkEnd w:id="0"/>
    </w:p>
    <w:sectPr w:rsidR="00777DCA" w:rsidRPr="00777DCA" w:rsidSect="00777DCA">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CFA" w:rsidRDefault="00607CFA" w:rsidP="00777DCA">
      <w:r>
        <w:separator/>
      </w:r>
    </w:p>
  </w:endnote>
  <w:endnote w:type="continuationSeparator" w:id="0">
    <w:p w:rsidR="00607CFA" w:rsidRDefault="00607CFA" w:rsidP="0077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CFA" w:rsidRDefault="00607CFA" w:rsidP="00777DCA">
      <w:r>
        <w:separator/>
      </w:r>
    </w:p>
  </w:footnote>
  <w:footnote w:type="continuationSeparator" w:id="0">
    <w:p w:rsidR="00607CFA" w:rsidRDefault="00607CFA" w:rsidP="00777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5A8F"/>
    <w:rsid w:val="00302F20"/>
    <w:rsid w:val="003866DC"/>
    <w:rsid w:val="00477185"/>
    <w:rsid w:val="00607CFA"/>
    <w:rsid w:val="006A5A8F"/>
    <w:rsid w:val="00777DCA"/>
    <w:rsid w:val="00860B34"/>
    <w:rsid w:val="00D11A81"/>
    <w:rsid w:val="00E9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6D295F-3170-4ED0-A674-D71D7F2F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6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7D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7DCA"/>
    <w:rPr>
      <w:sz w:val="18"/>
      <w:szCs w:val="18"/>
    </w:rPr>
  </w:style>
  <w:style w:type="paragraph" w:styleId="a4">
    <w:name w:val="footer"/>
    <w:basedOn w:val="a"/>
    <w:link w:val="Char0"/>
    <w:uiPriority w:val="99"/>
    <w:semiHidden/>
    <w:unhideWhenUsed/>
    <w:rsid w:val="00777DC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7DCA"/>
    <w:rPr>
      <w:sz w:val="18"/>
      <w:szCs w:val="18"/>
    </w:rPr>
  </w:style>
  <w:style w:type="character" w:styleId="a5">
    <w:name w:val="annotation reference"/>
    <w:basedOn w:val="a0"/>
    <w:uiPriority w:val="99"/>
    <w:semiHidden/>
    <w:unhideWhenUsed/>
    <w:rsid w:val="00D11A81"/>
    <w:rPr>
      <w:sz w:val="21"/>
      <w:szCs w:val="21"/>
    </w:rPr>
  </w:style>
  <w:style w:type="paragraph" w:styleId="a6">
    <w:name w:val="annotation text"/>
    <w:basedOn w:val="a"/>
    <w:link w:val="Char1"/>
    <w:uiPriority w:val="99"/>
    <w:semiHidden/>
    <w:unhideWhenUsed/>
    <w:rsid w:val="00D11A81"/>
    <w:pPr>
      <w:jc w:val="left"/>
    </w:pPr>
  </w:style>
  <w:style w:type="character" w:customStyle="1" w:styleId="Char1">
    <w:name w:val="批注文字 Char"/>
    <w:basedOn w:val="a0"/>
    <w:link w:val="a6"/>
    <w:uiPriority w:val="99"/>
    <w:semiHidden/>
    <w:rsid w:val="00D11A81"/>
  </w:style>
  <w:style w:type="paragraph" w:styleId="a7">
    <w:name w:val="annotation subject"/>
    <w:basedOn w:val="a6"/>
    <w:next w:val="a6"/>
    <w:link w:val="Char2"/>
    <w:uiPriority w:val="99"/>
    <w:semiHidden/>
    <w:unhideWhenUsed/>
    <w:rsid w:val="00D11A81"/>
    <w:rPr>
      <w:b/>
      <w:bCs/>
    </w:rPr>
  </w:style>
  <w:style w:type="character" w:customStyle="1" w:styleId="Char2">
    <w:name w:val="批注主题 Char"/>
    <w:basedOn w:val="Char1"/>
    <w:link w:val="a7"/>
    <w:uiPriority w:val="99"/>
    <w:semiHidden/>
    <w:rsid w:val="00D11A81"/>
    <w:rPr>
      <w:b/>
      <w:bCs/>
    </w:rPr>
  </w:style>
  <w:style w:type="paragraph" w:styleId="a8">
    <w:name w:val="Balloon Text"/>
    <w:basedOn w:val="a"/>
    <w:link w:val="Char3"/>
    <w:uiPriority w:val="99"/>
    <w:semiHidden/>
    <w:unhideWhenUsed/>
    <w:rsid w:val="00D11A81"/>
    <w:rPr>
      <w:sz w:val="18"/>
      <w:szCs w:val="18"/>
    </w:rPr>
  </w:style>
  <w:style w:type="character" w:customStyle="1" w:styleId="Char3">
    <w:name w:val="批注框文本 Char"/>
    <w:basedOn w:val="a0"/>
    <w:link w:val="a8"/>
    <w:uiPriority w:val="99"/>
    <w:semiHidden/>
    <w:rsid w:val="00D11A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06198">
      <w:bodyDiv w:val="1"/>
      <w:marLeft w:val="0"/>
      <w:marRight w:val="0"/>
      <w:marTop w:val="0"/>
      <w:marBottom w:val="0"/>
      <w:divBdr>
        <w:top w:val="none" w:sz="0" w:space="0" w:color="auto"/>
        <w:left w:val="none" w:sz="0" w:space="0" w:color="auto"/>
        <w:bottom w:val="none" w:sz="0" w:space="0" w:color="auto"/>
        <w:right w:val="none" w:sz="0" w:space="0" w:color="auto"/>
      </w:divBdr>
    </w:div>
    <w:div w:id="109756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dc:creator>
  <cp:lastModifiedBy>w</cp:lastModifiedBy>
  <cp:revision>5</cp:revision>
  <dcterms:created xsi:type="dcterms:W3CDTF">2020-05-28T07:09:00Z</dcterms:created>
  <dcterms:modified xsi:type="dcterms:W3CDTF">2020-05-29T06:58:00Z</dcterms:modified>
</cp:coreProperties>
</file>